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2369C6" w:rsidRDefault="0084741D" w:rsidP="00502BCF">
      <w:pPr>
        <w:spacing w:before="120" w:after="120"/>
        <w:ind w:firstLine="720"/>
        <w:jc w:val="center"/>
        <w:rPr>
          <w:b/>
          <w:szCs w:val="28"/>
        </w:rPr>
      </w:pPr>
      <w:r w:rsidRPr="002369C6">
        <w:rPr>
          <w:b/>
          <w:szCs w:val="28"/>
        </w:rPr>
        <w:t>LỊCH CÔNG TÁC BAN GIÁM HIỆU</w:t>
      </w:r>
    </w:p>
    <w:p w:rsidR="00732274" w:rsidRPr="002369C6" w:rsidRDefault="00732274" w:rsidP="00732274">
      <w:pPr>
        <w:jc w:val="center"/>
        <w:rPr>
          <w:b/>
          <w:szCs w:val="28"/>
        </w:rPr>
      </w:pPr>
      <w:r w:rsidRPr="002369C6">
        <w:rPr>
          <w:b/>
          <w:szCs w:val="28"/>
        </w:rPr>
        <w:t>TUẦN 4</w:t>
      </w:r>
      <w:r w:rsidR="002369C6" w:rsidRPr="002369C6">
        <w:rPr>
          <w:b/>
          <w:szCs w:val="28"/>
        </w:rPr>
        <w:t>7</w:t>
      </w:r>
      <w:r w:rsidRPr="002369C6">
        <w:rPr>
          <w:b/>
          <w:szCs w:val="28"/>
        </w:rPr>
        <w:t xml:space="preserve">/2016 TỪ NGÀY </w:t>
      </w:r>
      <w:r w:rsidR="002369C6" w:rsidRPr="002369C6">
        <w:rPr>
          <w:b/>
          <w:szCs w:val="28"/>
        </w:rPr>
        <w:t>27</w:t>
      </w:r>
      <w:r w:rsidR="002369C6" w:rsidRPr="002369C6">
        <w:rPr>
          <w:b/>
          <w:szCs w:val="28"/>
          <w:lang w:val="vi-VN"/>
        </w:rPr>
        <w:t>/</w:t>
      </w:r>
      <w:r w:rsidR="002369C6" w:rsidRPr="002369C6">
        <w:rPr>
          <w:b/>
          <w:szCs w:val="28"/>
        </w:rPr>
        <w:t>6</w:t>
      </w:r>
      <w:r w:rsidR="002369C6" w:rsidRPr="002369C6">
        <w:rPr>
          <w:b/>
          <w:szCs w:val="28"/>
          <w:lang w:val="vi-VN"/>
        </w:rPr>
        <w:t xml:space="preserve"> </w:t>
      </w:r>
      <w:r w:rsidR="002369C6" w:rsidRPr="002369C6">
        <w:rPr>
          <w:b/>
          <w:szCs w:val="28"/>
        </w:rPr>
        <w:t>ĐẾN NGÀY</w:t>
      </w:r>
      <w:r w:rsidR="002369C6" w:rsidRPr="002369C6">
        <w:rPr>
          <w:b/>
          <w:szCs w:val="28"/>
          <w:lang w:val="vi-VN"/>
        </w:rPr>
        <w:t xml:space="preserve"> </w:t>
      </w:r>
      <w:r w:rsidR="002369C6" w:rsidRPr="002369C6">
        <w:rPr>
          <w:b/>
          <w:szCs w:val="28"/>
        </w:rPr>
        <w:t>02/7</w:t>
      </w:r>
      <w:r w:rsidR="002369C6" w:rsidRPr="002369C6">
        <w:rPr>
          <w:b/>
          <w:szCs w:val="28"/>
          <w:lang w:val="vi-VN"/>
        </w:rPr>
        <w:t>/</w:t>
      </w:r>
      <w:r w:rsidR="002369C6" w:rsidRPr="002369C6">
        <w:rPr>
          <w:b/>
          <w:szCs w:val="28"/>
        </w:rPr>
        <w:t>2016</w:t>
      </w:r>
    </w:p>
    <w:p w:rsidR="002C4324" w:rsidRPr="002369C6" w:rsidRDefault="002C4324" w:rsidP="002C4324">
      <w:pPr>
        <w:jc w:val="center"/>
        <w:rPr>
          <w:b/>
          <w:szCs w:val="28"/>
        </w:rPr>
      </w:pP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2369C6" w:rsidTr="00754A37">
        <w:trPr>
          <w:jc w:val="center"/>
        </w:trPr>
        <w:tc>
          <w:tcPr>
            <w:tcW w:w="895" w:type="dxa"/>
            <w:vAlign w:val="center"/>
          </w:tcPr>
          <w:p w:rsidR="0084741D" w:rsidRPr="002369C6" w:rsidRDefault="0084741D" w:rsidP="00E96286">
            <w:pPr>
              <w:spacing w:before="120" w:after="120"/>
              <w:jc w:val="center"/>
              <w:rPr>
                <w:b/>
                <w:szCs w:val="28"/>
              </w:rPr>
            </w:pPr>
            <w:r w:rsidRPr="002369C6">
              <w:rPr>
                <w:b/>
                <w:szCs w:val="28"/>
              </w:rPr>
              <w:t>Thứ</w:t>
            </w:r>
          </w:p>
        </w:tc>
        <w:tc>
          <w:tcPr>
            <w:tcW w:w="810" w:type="dxa"/>
            <w:vAlign w:val="center"/>
          </w:tcPr>
          <w:p w:rsidR="0084741D" w:rsidRPr="002369C6" w:rsidRDefault="0084741D" w:rsidP="00E96286">
            <w:pPr>
              <w:spacing w:before="120" w:after="120"/>
              <w:jc w:val="center"/>
              <w:rPr>
                <w:b/>
                <w:szCs w:val="28"/>
              </w:rPr>
            </w:pPr>
            <w:r w:rsidRPr="002369C6">
              <w:rPr>
                <w:b/>
                <w:szCs w:val="28"/>
              </w:rPr>
              <w:t>Buổi</w:t>
            </w:r>
          </w:p>
        </w:tc>
        <w:tc>
          <w:tcPr>
            <w:tcW w:w="3510" w:type="dxa"/>
            <w:vAlign w:val="center"/>
          </w:tcPr>
          <w:p w:rsidR="0084741D" w:rsidRPr="002369C6" w:rsidRDefault="0084741D" w:rsidP="00E96286">
            <w:pPr>
              <w:spacing w:before="120" w:after="120"/>
              <w:jc w:val="center"/>
              <w:rPr>
                <w:b/>
                <w:szCs w:val="28"/>
              </w:rPr>
            </w:pPr>
            <w:r w:rsidRPr="002369C6">
              <w:rPr>
                <w:b/>
                <w:szCs w:val="28"/>
              </w:rPr>
              <w:t>Hiệu trưởng</w:t>
            </w:r>
          </w:p>
        </w:tc>
        <w:tc>
          <w:tcPr>
            <w:tcW w:w="3510" w:type="dxa"/>
            <w:tcBorders>
              <w:right w:val="single" w:sz="4" w:space="0" w:color="auto"/>
            </w:tcBorders>
            <w:vAlign w:val="center"/>
          </w:tcPr>
          <w:p w:rsidR="0084741D" w:rsidRPr="002369C6" w:rsidRDefault="0084741D" w:rsidP="00E96286">
            <w:pPr>
              <w:jc w:val="center"/>
              <w:rPr>
                <w:b/>
                <w:szCs w:val="28"/>
              </w:rPr>
            </w:pPr>
            <w:r w:rsidRPr="002369C6">
              <w:rPr>
                <w:b/>
                <w:szCs w:val="28"/>
              </w:rPr>
              <w:t>Hiệu phó 1</w:t>
            </w:r>
          </w:p>
        </w:tc>
        <w:tc>
          <w:tcPr>
            <w:tcW w:w="3182" w:type="dxa"/>
            <w:tcBorders>
              <w:left w:val="single" w:sz="4" w:space="0" w:color="auto"/>
            </w:tcBorders>
            <w:vAlign w:val="center"/>
          </w:tcPr>
          <w:p w:rsidR="0084741D" w:rsidRPr="002369C6" w:rsidRDefault="0084741D" w:rsidP="00E96286">
            <w:pPr>
              <w:spacing w:before="120" w:after="120"/>
              <w:jc w:val="center"/>
              <w:rPr>
                <w:b/>
                <w:szCs w:val="28"/>
              </w:rPr>
            </w:pPr>
            <w:r w:rsidRPr="002369C6">
              <w:rPr>
                <w:b/>
                <w:szCs w:val="28"/>
              </w:rPr>
              <w:t>Hiệu phó 2</w:t>
            </w:r>
          </w:p>
        </w:tc>
        <w:tc>
          <w:tcPr>
            <w:tcW w:w="2488" w:type="dxa"/>
            <w:tcBorders>
              <w:left w:val="single" w:sz="4" w:space="0" w:color="auto"/>
            </w:tcBorders>
            <w:vAlign w:val="center"/>
          </w:tcPr>
          <w:p w:rsidR="003B5D39" w:rsidRPr="002369C6" w:rsidRDefault="0084741D" w:rsidP="00E96286">
            <w:pPr>
              <w:spacing w:before="120" w:after="120"/>
              <w:jc w:val="center"/>
              <w:rPr>
                <w:b/>
                <w:szCs w:val="28"/>
              </w:rPr>
            </w:pPr>
            <w:r w:rsidRPr="002369C6">
              <w:rPr>
                <w:b/>
                <w:szCs w:val="28"/>
              </w:rPr>
              <w:t>Nội dung trọng tâm</w:t>
            </w:r>
          </w:p>
        </w:tc>
      </w:tr>
      <w:tr w:rsidR="002369C6" w:rsidRPr="002369C6" w:rsidTr="00564205">
        <w:trPr>
          <w:jc w:val="center"/>
        </w:trPr>
        <w:tc>
          <w:tcPr>
            <w:tcW w:w="895" w:type="dxa"/>
            <w:vMerge w:val="restart"/>
            <w:vAlign w:val="center"/>
          </w:tcPr>
          <w:p w:rsidR="002369C6" w:rsidRPr="002369C6" w:rsidRDefault="002369C6" w:rsidP="00C55033">
            <w:pPr>
              <w:spacing w:before="120"/>
              <w:jc w:val="center"/>
              <w:rPr>
                <w:b/>
                <w:szCs w:val="28"/>
              </w:rPr>
            </w:pPr>
            <w:r w:rsidRPr="002369C6">
              <w:rPr>
                <w:b/>
                <w:szCs w:val="28"/>
              </w:rPr>
              <w:t>Hai</w:t>
            </w:r>
          </w:p>
          <w:p w:rsidR="002369C6" w:rsidRPr="002369C6" w:rsidRDefault="002369C6" w:rsidP="00C55033">
            <w:pPr>
              <w:spacing w:before="120"/>
              <w:jc w:val="center"/>
              <w:rPr>
                <w:b/>
                <w:szCs w:val="28"/>
              </w:rPr>
            </w:pPr>
            <w:r w:rsidRPr="002369C6">
              <w:rPr>
                <w:b/>
                <w:szCs w:val="28"/>
              </w:rPr>
              <w:t>27/6</w:t>
            </w:r>
          </w:p>
        </w:tc>
        <w:tc>
          <w:tcPr>
            <w:tcW w:w="810" w:type="dxa"/>
            <w:vAlign w:val="center"/>
          </w:tcPr>
          <w:p w:rsidR="002369C6" w:rsidRPr="002369C6" w:rsidRDefault="002369C6" w:rsidP="00FA5FBF">
            <w:pPr>
              <w:spacing w:before="120"/>
              <w:jc w:val="center"/>
              <w:rPr>
                <w:szCs w:val="28"/>
              </w:rPr>
            </w:pPr>
            <w:r w:rsidRPr="002369C6">
              <w:rPr>
                <w:szCs w:val="28"/>
              </w:rPr>
              <w:t>S</w:t>
            </w:r>
          </w:p>
        </w:tc>
        <w:tc>
          <w:tcPr>
            <w:tcW w:w="3510" w:type="dxa"/>
            <w:vAlign w:val="center"/>
          </w:tcPr>
          <w:p w:rsidR="002369C6" w:rsidRPr="002369C6" w:rsidRDefault="002369C6" w:rsidP="00C55033">
            <w:pPr>
              <w:spacing w:before="120"/>
              <w:jc w:val="both"/>
              <w:rPr>
                <w:szCs w:val="28"/>
              </w:rPr>
            </w:pPr>
            <w:r w:rsidRPr="002369C6">
              <w:rPr>
                <w:szCs w:val="28"/>
              </w:rPr>
              <w:t>- 7h30: Kiểm tra giờ đón trẻ, nề nếp đầu tuần</w:t>
            </w:r>
          </w:p>
          <w:p w:rsidR="002369C6" w:rsidRPr="002369C6" w:rsidRDefault="002369C6" w:rsidP="00C55033">
            <w:pPr>
              <w:spacing w:before="120"/>
              <w:jc w:val="both"/>
              <w:rPr>
                <w:szCs w:val="28"/>
              </w:rPr>
            </w:pPr>
            <w:r w:rsidRPr="002369C6">
              <w:rPr>
                <w:szCs w:val="28"/>
              </w:rPr>
              <w:t>- Xây dựng báo cáo tham luận 3 năm thực hiện luật Thủ đô</w:t>
            </w:r>
          </w:p>
        </w:tc>
        <w:tc>
          <w:tcPr>
            <w:tcW w:w="3510" w:type="dxa"/>
            <w:tcBorders>
              <w:right w:val="single" w:sz="4" w:space="0" w:color="auto"/>
            </w:tcBorders>
            <w:vAlign w:val="center"/>
          </w:tcPr>
          <w:p w:rsidR="002369C6" w:rsidRPr="002369C6" w:rsidRDefault="002369C6" w:rsidP="00C55033">
            <w:pPr>
              <w:spacing w:before="120" w:after="120"/>
              <w:ind w:left="-9"/>
              <w:jc w:val="center"/>
              <w:rPr>
                <w:szCs w:val="28"/>
                <w:lang w:val="sv-SE"/>
              </w:rPr>
            </w:pPr>
            <w:r w:rsidRPr="002369C6">
              <w:rPr>
                <w:szCs w:val="28"/>
                <w:lang w:val="sv-SE"/>
              </w:rPr>
              <w:t>Kiểm tra giờ đón trẻ,  phòng ăn sáng</w:t>
            </w:r>
          </w:p>
        </w:tc>
        <w:tc>
          <w:tcPr>
            <w:tcW w:w="3182" w:type="dxa"/>
            <w:tcBorders>
              <w:left w:val="single" w:sz="4" w:space="0" w:color="auto"/>
            </w:tcBorders>
          </w:tcPr>
          <w:p w:rsidR="002369C6" w:rsidRPr="002369C6" w:rsidRDefault="002369C6" w:rsidP="00C55033">
            <w:pPr>
              <w:rPr>
                <w:szCs w:val="28"/>
              </w:rPr>
            </w:pPr>
            <w:r w:rsidRPr="002369C6">
              <w:rPr>
                <w:szCs w:val="28"/>
              </w:rPr>
              <w:t>- Kiểm tra nề nếp TDS, đón trẻ</w:t>
            </w:r>
          </w:p>
        </w:tc>
        <w:tc>
          <w:tcPr>
            <w:tcW w:w="2488" w:type="dxa"/>
            <w:vMerge w:val="restart"/>
            <w:tcBorders>
              <w:left w:val="single" w:sz="4" w:space="0" w:color="auto"/>
            </w:tcBorders>
            <w:vAlign w:val="center"/>
          </w:tcPr>
          <w:p w:rsidR="002369C6" w:rsidRPr="002369C6" w:rsidRDefault="002369C6" w:rsidP="002369C6">
            <w:pPr>
              <w:spacing w:before="120" w:after="120"/>
              <w:jc w:val="both"/>
              <w:rPr>
                <w:b/>
                <w:i/>
                <w:color w:val="FF0000"/>
                <w:szCs w:val="28"/>
                <w:lang w:val="it-IT"/>
              </w:rPr>
            </w:pPr>
            <w:r w:rsidRPr="002369C6">
              <w:rPr>
                <w:b/>
                <w:bCs/>
                <w:i/>
                <w:color w:val="FF0000"/>
                <w:szCs w:val="28"/>
                <w:lang w:val="it-IT"/>
              </w:rPr>
              <w:t xml:space="preserve">- Ngày 29/6/2016: </w:t>
            </w:r>
          </w:p>
          <w:p w:rsidR="002369C6" w:rsidRPr="002369C6" w:rsidRDefault="002369C6" w:rsidP="002369C6">
            <w:pPr>
              <w:spacing w:before="120" w:after="120"/>
              <w:jc w:val="both"/>
              <w:rPr>
                <w:color w:val="FF0000"/>
                <w:szCs w:val="28"/>
                <w:lang w:val="vi-VN"/>
              </w:rPr>
            </w:pPr>
            <w:r w:rsidRPr="002369C6">
              <w:rPr>
                <w:color w:val="FF0000"/>
                <w:szCs w:val="28"/>
              </w:rPr>
              <w:t>Đ/c Chi có trách nhiệm c</w:t>
            </w:r>
            <w:r w:rsidRPr="002369C6">
              <w:rPr>
                <w:color w:val="FF0000"/>
                <w:szCs w:val="28"/>
                <w:lang w:val="vi-VN"/>
              </w:rPr>
              <w:t xml:space="preserve">ông bố danh sách học sinh có đủ điều kiện được xét tuyển vào trường </w:t>
            </w:r>
            <w:r w:rsidRPr="002369C6">
              <w:rPr>
                <w:color w:val="FF0000"/>
                <w:szCs w:val="28"/>
                <w:lang w:val="it-IT"/>
              </w:rPr>
              <w:t>tại bảng tuyên truyền của trường và trên cổng thông tin điện tử: “mndothiviethung.longbien.edu.vn”.</w:t>
            </w:r>
          </w:p>
        </w:tc>
      </w:tr>
      <w:tr w:rsidR="002369C6" w:rsidRPr="002369C6" w:rsidTr="00564205">
        <w:trPr>
          <w:jc w:val="center"/>
        </w:trPr>
        <w:tc>
          <w:tcPr>
            <w:tcW w:w="895" w:type="dxa"/>
            <w:vMerge/>
            <w:vAlign w:val="center"/>
          </w:tcPr>
          <w:p w:rsidR="002369C6" w:rsidRPr="002369C6" w:rsidRDefault="002369C6" w:rsidP="00732274">
            <w:pPr>
              <w:spacing w:before="120" w:after="120"/>
              <w:jc w:val="center"/>
              <w:rPr>
                <w:rFonts w:eastAsia="Calibri"/>
                <w:b/>
                <w:szCs w:val="28"/>
                <w:lang w:val="vi-VN"/>
              </w:rPr>
            </w:pPr>
          </w:p>
        </w:tc>
        <w:tc>
          <w:tcPr>
            <w:tcW w:w="810" w:type="dxa"/>
            <w:tcBorders>
              <w:bottom w:val="single" w:sz="4" w:space="0" w:color="auto"/>
            </w:tcBorders>
            <w:vAlign w:val="center"/>
          </w:tcPr>
          <w:p w:rsidR="002369C6" w:rsidRPr="002369C6" w:rsidRDefault="002369C6" w:rsidP="00FA5FBF">
            <w:pPr>
              <w:spacing w:before="120" w:after="120"/>
              <w:jc w:val="center"/>
              <w:rPr>
                <w:rFonts w:eastAsia="Calibri"/>
                <w:szCs w:val="28"/>
                <w:lang w:val="vi-VN"/>
              </w:rPr>
            </w:pPr>
            <w:r w:rsidRPr="002369C6">
              <w:rPr>
                <w:szCs w:val="28"/>
                <w:lang w:val="vi-VN"/>
              </w:rPr>
              <w:t>C</w:t>
            </w:r>
          </w:p>
        </w:tc>
        <w:tc>
          <w:tcPr>
            <w:tcW w:w="3510" w:type="dxa"/>
            <w:tcBorders>
              <w:bottom w:val="single" w:sz="4" w:space="0" w:color="auto"/>
            </w:tcBorders>
            <w:vAlign w:val="center"/>
          </w:tcPr>
          <w:p w:rsidR="002369C6" w:rsidRPr="002369C6" w:rsidRDefault="002369C6" w:rsidP="00C55033">
            <w:pPr>
              <w:spacing w:before="60"/>
              <w:jc w:val="both"/>
              <w:rPr>
                <w:szCs w:val="28"/>
              </w:rPr>
            </w:pPr>
            <w:r w:rsidRPr="002369C6">
              <w:rPr>
                <w:szCs w:val="28"/>
              </w:rPr>
              <w:t xml:space="preserve">- 14h00: Kiểm tra việc hoàn thiện hồ sơ PCCC </w:t>
            </w:r>
            <w:r w:rsidRPr="002369C6">
              <w:rPr>
                <w:color w:val="FF0000"/>
                <w:szCs w:val="28"/>
              </w:rPr>
              <w:t>(Đ/c Chi báo cáo)</w:t>
            </w:r>
          </w:p>
          <w:p w:rsidR="002369C6" w:rsidRPr="002369C6" w:rsidRDefault="002369C6" w:rsidP="00C55033">
            <w:pPr>
              <w:spacing w:before="60"/>
              <w:jc w:val="both"/>
              <w:rPr>
                <w:szCs w:val="28"/>
              </w:rPr>
            </w:pPr>
            <w:r w:rsidRPr="002369C6">
              <w:rPr>
                <w:szCs w:val="28"/>
              </w:rPr>
              <w:t>- Hoàn thiện Đề án trường CLC</w:t>
            </w:r>
          </w:p>
        </w:tc>
        <w:tc>
          <w:tcPr>
            <w:tcW w:w="3510" w:type="dxa"/>
            <w:tcBorders>
              <w:right w:val="single" w:sz="4" w:space="0" w:color="auto"/>
            </w:tcBorders>
            <w:vAlign w:val="center"/>
          </w:tcPr>
          <w:p w:rsidR="002369C6" w:rsidRPr="002369C6" w:rsidRDefault="002369C6" w:rsidP="00C55033">
            <w:pPr>
              <w:spacing w:before="120" w:after="120"/>
              <w:jc w:val="center"/>
              <w:rPr>
                <w:szCs w:val="28"/>
                <w:lang w:val="sv-SE"/>
              </w:rPr>
            </w:pPr>
            <w:r w:rsidRPr="002369C6">
              <w:rPr>
                <w:szCs w:val="28"/>
                <w:lang w:val="sv-SE"/>
              </w:rPr>
              <w:t>Kiểm tra sổ soạn bài các lớp</w:t>
            </w:r>
          </w:p>
        </w:tc>
        <w:tc>
          <w:tcPr>
            <w:tcW w:w="3182" w:type="dxa"/>
            <w:tcBorders>
              <w:left w:val="single" w:sz="4" w:space="0" w:color="auto"/>
            </w:tcBorders>
          </w:tcPr>
          <w:p w:rsidR="002369C6" w:rsidRPr="002369C6" w:rsidRDefault="002369C6" w:rsidP="00C55033">
            <w:pPr>
              <w:rPr>
                <w:szCs w:val="28"/>
              </w:rPr>
            </w:pPr>
            <w:r w:rsidRPr="002369C6">
              <w:rPr>
                <w:szCs w:val="28"/>
              </w:rPr>
              <w:t>- Hoàn thiện hồ sơ PCCC</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564205">
        <w:trPr>
          <w:jc w:val="center"/>
        </w:trPr>
        <w:tc>
          <w:tcPr>
            <w:tcW w:w="895" w:type="dxa"/>
            <w:vMerge w:val="restart"/>
            <w:vAlign w:val="center"/>
          </w:tcPr>
          <w:p w:rsidR="002369C6" w:rsidRPr="002369C6" w:rsidRDefault="002369C6" w:rsidP="00C55033">
            <w:pPr>
              <w:spacing w:before="120"/>
              <w:jc w:val="center"/>
              <w:rPr>
                <w:b/>
                <w:szCs w:val="28"/>
                <w:lang w:val="vi-VN"/>
              </w:rPr>
            </w:pPr>
            <w:r w:rsidRPr="002369C6">
              <w:rPr>
                <w:b/>
                <w:szCs w:val="28"/>
                <w:lang w:val="vi-VN"/>
              </w:rPr>
              <w:t>Ba</w:t>
            </w:r>
          </w:p>
          <w:p w:rsidR="002369C6" w:rsidRPr="002369C6" w:rsidRDefault="002369C6" w:rsidP="00C55033">
            <w:pPr>
              <w:spacing w:before="120"/>
              <w:jc w:val="center"/>
              <w:rPr>
                <w:b/>
                <w:szCs w:val="28"/>
              </w:rPr>
            </w:pPr>
            <w:r w:rsidRPr="002369C6">
              <w:rPr>
                <w:b/>
                <w:szCs w:val="28"/>
              </w:rPr>
              <w:t>28/6</w:t>
            </w:r>
          </w:p>
        </w:tc>
        <w:tc>
          <w:tcPr>
            <w:tcW w:w="810" w:type="dxa"/>
            <w:vAlign w:val="center"/>
          </w:tcPr>
          <w:p w:rsidR="002369C6" w:rsidRPr="002369C6" w:rsidRDefault="002369C6" w:rsidP="00FA5FBF">
            <w:pPr>
              <w:spacing w:before="120"/>
              <w:jc w:val="center"/>
              <w:rPr>
                <w:szCs w:val="28"/>
                <w:lang w:val="pt-BR"/>
              </w:rPr>
            </w:pPr>
            <w:r w:rsidRPr="002369C6">
              <w:rPr>
                <w:szCs w:val="28"/>
                <w:lang w:val="pt-BR"/>
              </w:rPr>
              <w:t>S</w:t>
            </w:r>
          </w:p>
        </w:tc>
        <w:tc>
          <w:tcPr>
            <w:tcW w:w="3510" w:type="dxa"/>
            <w:vAlign w:val="center"/>
          </w:tcPr>
          <w:p w:rsidR="002369C6" w:rsidRPr="002369C6" w:rsidRDefault="002369C6" w:rsidP="00C55033">
            <w:pPr>
              <w:spacing w:before="120"/>
              <w:jc w:val="both"/>
              <w:rPr>
                <w:spacing w:val="-4"/>
                <w:szCs w:val="28"/>
              </w:rPr>
            </w:pPr>
            <w:r w:rsidRPr="002369C6">
              <w:rPr>
                <w:spacing w:val="-4"/>
                <w:szCs w:val="28"/>
              </w:rPr>
              <w:t>- 8h30: Dự Hội nghị HĐND phường nhiệm kỳ 2016 - 2021</w:t>
            </w:r>
          </w:p>
        </w:tc>
        <w:tc>
          <w:tcPr>
            <w:tcW w:w="3510" w:type="dxa"/>
            <w:tcBorders>
              <w:right w:val="single" w:sz="4" w:space="0" w:color="auto"/>
            </w:tcBorders>
            <w:vAlign w:val="center"/>
          </w:tcPr>
          <w:p w:rsidR="002369C6" w:rsidRPr="002369C6" w:rsidRDefault="002369C6" w:rsidP="00C55033">
            <w:pPr>
              <w:spacing w:before="120" w:after="120"/>
              <w:jc w:val="center"/>
              <w:rPr>
                <w:szCs w:val="28"/>
              </w:rPr>
            </w:pPr>
            <w:r w:rsidRPr="002369C6">
              <w:rPr>
                <w:szCs w:val="28"/>
                <w:lang w:val="sv-SE"/>
              </w:rPr>
              <w:t>Dự hội nghị HĐND ( thay hiệu trưởng)</w:t>
            </w:r>
          </w:p>
        </w:tc>
        <w:tc>
          <w:tcPr>
            <w:tcW w:w="3182" w:type="dxa"/>
            <w:tcBorders>
              <w:left w:val="single" w:sz="4" w:space="0" w:color="auto"/>
            </w:tcBorders>
          </w:tcPr>
          <w:p w:rsidR="002369C6" w:rsidRPr="002369C6" w:rsidRDefault="002369C6" w:rsidP="00C55033">
            <w:pPr>
              <w:rPr>
                <w:szCs w:val="28"/>
              </w:rPr>
            </w:pPr>
            <w:r w:rsidRPr="002369C6">
              <w:rPr>
                <w:szCs w:val="28"/>
              </w:rPr>
              <w:t>- Xây dựng báo cáo kết quả xét duyệt đơn tuyển sinh</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564205">
        <w:trPr>
          <w:trHeight w:val="379"/>
          <w:jc w:val="center"/>
        </w:trPr>
        <w:tc>
          <w:tcPr>
            <w:tcW w:w="895" w:type="dxa"/>
            <w:vMerge/>
            <w:vAlign w:val="center"/>
          </w:tcPr>
          <w:p w:rsidR="002369C6" w:rsidRPr="002369C6" w:rsidRDefault="002369C6" w:rsidP="00732274">
            <w:pPr>
              <w:spacing w:before="120" w:after="120"/>
              <w:jc w:val="center"/>
              <w:rPr>
                <w:szCs w:val="28"/>
                <w:lang w:val="vi-VN"/>
              </w:rPr>
            </w:pPr>
          </w:p>
        </w:tc>
        <w:tc>
          <w:tcPr>
            <w:tcW w:w="810" w:type="dxa"/>
            <w:tcBorders>
              <w:bottom w:val="single" w:sz="4" w:space="0" w:color="auto"/>
            </w:tcBorders>
            <w:vAlign w:val="center"/>
          </w:tcPr>
          <w:p w:rsidR="002369C6" w:rsidRPr="002369C6" w:rsidRDefault="002369C6" w:rsidP="00FA5FBF">
            <w:pPr>
              <w:spacing w:before="120" w:after="120"/>
              <w:jc w:val="center"/>
              <w:rPr>
                <w:rFonts w:eastAsia="Calibri"/>
                <w:b/>
                <w:szCs w:val="28"/>
                <w:lang w:val="pt-BR"/>
              </w:rPr>
            </w:pPr>
            <w:r w:rsidRPr="002369C6">
              <w:rPr>
                <w:szCs w:val="28"/>
                <w:lang w:val="pt-BR"/>
              </w:rPr>
              <w:t>C</w:t>
            </w:r>
          </w:p>
        </w:tc>
        <w:tc>
          <w:tcPr>
            <w:tcW w:w="3510" w:type="dxa"/>
            <w:tcBorders>
              <w:bottom w:val="single" w:sz="4" w:space="0" w:color="auto"/>
            </w:tcBorders>
            <w:vAlign w:val="center"/>
          </w:tcPr>
          <w:p w:rsidR="002369C6" w:rsidRPr="002369C6" w:rsidRDefault="002369C6" w:rsidP="00C55033">
            <w:pPr>
              <w:spacing w:before="60"/>
              <w:ind w:right="-51"/>
              <w:jc w:val="both"/>
              <w:rPr>
                <w:rFonts w:eastAsia="Calibri"/>
                <w:bCs/>
                <w:color w:val="FF0000"/>
                <w:szCs w:val="28"/>
                <w:shd w:val="clear" w:color="auto" w:fill="EEEEEE"/>
                <w:lang w:val="it-IT"/>
              </w:rPr>
            </w:pPr>
            <w:r w:rsidRPr="002369C6">
              <w:rPr>
                <w:rFonts w:eastAsia="Calibri"/>
                <w:bCs/>
                <w:color w:val="333333"/>
                <w:szCs w:val="28"/>
                <w:shd w:val="clear" w:color="auto" w:fill="EEEEEE"/>
                <w:lang w:val="it-IT"/>
              </w:rPr>
              <w:t xml:space="preserve">- 14h00: Kiểm tra kết quả xét duyệt đơn theo chỉ tiêu và theo thứ tự ưu tiên được phê duyệt. </w:t>
            </w:r>
            <w:r w:rsidRPr="002369C6">
              <w:rPr>
                <w:rFonts w:eastAsia="Calibri"/>
                <w:bCs/>
                <w:color w:val="FF0000"/>
                <w:szCs w:val="28"/>
                <w:shd w:val="clear" w:color="auto" w:fill="EEEEEE"/>
                <w:lang w:val="it-IT"/>
              </w:rPr>
              <w:t>(Đ/c Chi báo cáo bằng văn bản)</w:t>
            </w:r>
          </w:p>
          <w:p w:rsidR="002369C6" w:rsidRPr="002369C6" w:rsidRDefault="002369C6" w:rsidP="00C55033">
            <w:pPr>
              <w:spacing w:before="60"/>
              <w:ind w:right="-51"/>
              <w:jc w:val="both"/>
              <w:rPr>
                <w:szCs w:val="28"/>
              </w:rPr>
            </w:pPr>
            <w:r w:rsidRPr="002369C6">
              <w:rPr>
                <w:rFonts w:eastAsia="Calibri"/>
                <w:color w:val="333333"/>
                <w:szCs w:val="28"/>
                <w:lang w:val="it-IT"/>
              </w:rPr>
              <w:t>- 16h00: Gửi báo cáo, danh sách kết quả xét duyệt Hồ sơ về phòng GD&amp;ĐT.</w:t>
            </w:r>
          </w:p>
        </w:tc>
        <w:tc>
          <w:tcPr>
            <w:tcW w:w="3510" w:type="dxa"/>
            <w:tcBorders>
              <w:right w:val="single" w:sz="4" w:space="0" w:color="auto"/>
            </w:tcBorders>
            <w:vAlign w:val="center"/>
          </w:tcPr>
          <w:p w:rsidR="002369C6" w:rsidRPr="002369C6" w:rsidRDefault="002369C6" w:rsidP="00C55033">
            <w:pPr>
              <w:spacing w:before="120" w:after="120"/>
              <w:jc w:val="center"/>
              <w:rPr>
                <w:szCs w:val="28"/>
              </w:rPr>
            </w:pPr>
            <w:r w:rsidRPr="002369C6">
              <w:rPr>
                <w:szCs w:val="28"/>
                <w:lang w:val="sv-SE"/>
              </w:rPr>
              <w:t>Kiểm tra quy chế hoạt động chiều các lớp</w:t>
            </w:r>
          </w:p>
        </w:tc>
        <w:tc>
          <w:tcPr>
            <w:tcW w:w="3182" w:type="dxa"/>
            <w:tcBorders>
              <w:left w:val="single" w:sz="4" w:space="0" w:color="auto"/>
            </w:tcBorders>
          </w:tcPr>
          <w:p w:rsidR="002369C6" w:rsidRPr="002369C6" w:rsidRDefault="002369C6" w:rsidP="00C55033">
            <w:pPr>
              <w:rPr>
                <w:szCs w:val="28"/>
              </w:rPr>
            </w:pPr>
            <w:r w:rsidRPr="002369C6">
              <w:rPr>
                <w:szCs w:val="28"/>
              </w:rPr>
              <w:t>- Kiểm tra và phân bổ tài sản cho các lớp mới</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8D5981">
        <w:trPr>
          <w:jc w:val="center"/>
        </w:trPr>
        <w:tc>
          <w:tcPr>
            <w:tcW w:w="895" w:type="dxa"/>
            <w:vMerge w:val="restart"/>
            <w:vAlign w:val="center"/>
          </w:tcPr>
          <w:p w:rsidR="002369C6" w:rsidRPr="002369C6" w:rsidRDefault="002369C6" w:rsidP="00C55033">
            <w:pPr>
              <w:spacing w:before="120"/>
              <w:jc w:val="center"/>
              <w:rPr>
                <w:b/>
                <w:szCs w:val="28"/>
                <w:lang w:val="pt-BR"/>
              </w:rPr>
            </w:pPr>
            <w:r w:rsidRPr="002369C6">
              <w:rPr>
                <w:b/>
                <w:szCs w:val="28"/>
                <w:lang w:val="pt-BR"/>
              </w:rPr>
              <w:t>Tư</w:t>
            </w:r>
          </w:p>
          <w:p w:rsidR="002369C6" w:rsidRPr="002369C6" w:rsidRDefault="002369C6" w:rsidP="00C55033">
            <w:pPr>
              <w:spacing w:before="120"/>
              <w:jc w:val="center"/>
              <w:rPr>
                <w:b/>
                <w:szCs w:val="28"/>
                <w:lang w:val="vi-VN"/>
              </w:rPr>
            </w:pPr>
            <w:r w:rsidRPr="002369C6">
              <w:rPr>
                <w:b/>
                <w:szCs w:val="28"/>
              </w:rPr>
              <w:t>29</w:t>
            </w:r>
            <w:r w:rsidRPr="002369C6">
              <w:rPr>
                <w:b/>
                <w:szCs w:val="28"/>
                <w:lang w:val="vi-VN"/>
              </w:rPr>
              <w:t>/6</w:t>
            </w:r>
          </w:p>
        </w:tc>
        <w:tc>
          <w:tcPr>
            <w:tcW w:w="810" w:type="dxa"/>
            <w:vAlign w:val="center"/>
          </w:tcPr>
          <w:p w:rsidR="002369C6" w:rsidRPr="002369C6" w:rsidRDefault="002369C6" w:rsidP="00FA5FBF">
            <w:pPr>
              <w:spacing w:before="120"/>
              <w:jc w:val="center"/>
              <w:rPr>
                <w:szCs w:val="28"/>
                <w:lang w:val="pt-BR"/>
              </w:rPr>
            </w:pPr>
            <w:r w:rsidRPr="002369C6">
              <w:rPr>
                <w:szCs w:val="28"/>
                <w:lang w:val="pt-BR"/>
              </w:rPr>
              <w:t>S</w:t>
            </w:r>
          </w:p>
        </w:tc>
        <w:tc>
          <w:tcPr>
            <w:tcW w:w="3510" w:type="dxa"/>
            <w:vMerge w:val="restart"/>
            <w:vAlign w:val="center"/>
          </w:tcPr>
          <w:p w:rsidR="002369C6" w:rsidRPr="002369C6" w:rsidRDefault="002369C6" w:rsidP="00C55033">
            <w:pPr>
              <w:jc w:val="both"/>
              <w:rPr>
                <w:szCs w:val="28"/>
              </w:rPr>
            </w:pPr>
            <w:r w:rsidRPr="002369C6">
              <w:rPr>
                <w:szCs w:val="28"/>
              </w:rPr>
              <w:t>- 8h00: Tham gia tập huấn xây dựng kế hoạch giáo dục (cả ngày)</w:t>
            </w:r>
          </w:p>
          <w:p w:rsidR="002369C6" w:rsidRPr="002369C6" w:rsidRDefault="002369C6" w:rsidP="00C55033">
            <w:pPr>
              <w:jc w:val="both"/>
              <w:rPr>
                <w:szCs w:val="28"/>
              </w:rPr>
            </w:pPr>
          </w:p>
        </w:tc>
        <w:tc>
          <w:tcPr>
            <w:tcW w:w="3510" w:type="dxa"/>
            <w:tcBorders>
              <w:right w:val="single" w:sz="4" w:space="0" w:color="auto"/>
            </w:tcBorders>
            <w:vAlign w:val="center"/>
          </w:tcPr>
          <w:p w:rsidR="002369C6" w:rsidRPr="002369C6" w:rsidRDefault="002369C6" w:rsidP="00C55033">
            <w:pPr>
              <w:spacing w:before="120" w:after="120"/>
              <w:jc w:val="both"/>
              <w:rPr>
                <w:szCs w:val="28"/>
              </w:rPr>
            </w:pPr>
            <w:r w:rsidRPr="002369C6">
              <w:rPr>
                <w:szCs w:val="28"/>
              </w:rPr>
              <w:lastRenderedPageBreak/>
              <w:t>Tập huấn Tiếng Anh giao tiếp cà ngày ( cùng các GV Thùy Linh, Ngọc)</w:t>
            </w:r>
          </w:p>
        </w:tc>
        <w:tc>
          <w:tcPr>
            <w:tcW w:w="3182" w:type="dxa"/>
            <w:tcBorders>
              <w:left w:val="single" w:sz="4" w:space="0" w:color="auto"/>
            </w:tcBorders>
            <w:vAlign w:val="center"/>
          </w:tcPr>
          <w:p w:rsidR="002369C6" w:rsidRPr="002369C6" w:rsidRDefault="002369C6" w:rsidP="00C55033">
            <w:pPr>
              <w:rPr>
                <w:szCs w:val="28"/>
              </w:rPr>
            </w:pPr>
            <w:r w:rsidRPr="002369C6">
              <w:rPr>
                <w:szCs w:val="28"/>
              </w:rPr>
              <w:t xml:space="preserve">- Công bố danh sách học sinh có đủ điều kiện xét tuyển trên trang Web và </w:t>
            </w:r>
            <w:r w:rsidRPr="002369C6">
              <w:rPr>
                <w:szCs w:val="28"/>
              </w:rPr>
              <w:lastRenderedPageBreak/>
              <w:t>bảng tuyên truyền</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8D5981">
        <w:trPr>
          <w:jc w:val="center"/>
        </w:trPr>
        <w:tc>
          <w:tcPr>
            <w:tcW w:w="895" w:type="dxa"/>
            <w:vMerge/>
            <w:vAlign w:val="center"/>
          </w:tcPr>
          <w:p w:rsidR="002369C6" w:rsidRPr="002369C6" w:rsidRDefault="002369C6" w:rsidP="00732274">
            <w:pPr>
              <w:spacing w:before="120" w:after="120"/>
              <w:jc w:val="center"/>
              <w:rPr>
                <w:szCs w:val="28"/>
              </w:rPr>
            </w:pPr>
          </w:p>
        </w:tc>
        <w:tc>
          <w:tcPr>
            <w:tcW w:w="810" w:type="dxa"/>
            <w:vAlign w:val="center"/>
          </w:tcPr>
          <w:p w:rsidR="002369C6" w:rsidRPr="002369C6" w:rsidRDefault="002369C6" w:rsidP="00FA5FBF">
            <w:pPr>
              <w:spacing w:before="120" w:after="120"/>
              <w:jc w:val="center"/>
              <w:rPr>
                <w:rFonts w:eastAsia="Calibri"/>
                <w:b/>
                <w:szCs w:val="28"/>
                <w:lang w:val="pt-BR"/>
              </w:rPr>
            </w:pPr>
            <w:r w:rsidRPr="002369C6">
              <w:rPr>
                <w:szCs w:val="28"/>
                <w:lang w:val="pt-BR"/>
              </w:rPr>
              <w:t>C</w:t>
            </w:r>
          </w:p>
        </w:tc>
        <w:tc>
          <w:tcPr>
            <w:tcW w:w="3510" w:type="dxa"/>
            <w:vMerge/>
            <w:vAlign w:val="center"/>
          </w:tcPr>
          <w:p w:rsidR="002369C6" w:rsidRPr="002369C6" w:rsidRDefault="002369C6" w:rsidP="00C55033">
            <w:pPr>
              <w:spacing w:before="120"/>
              <w:jc w:val="both"/>
              <w:rPr>
                <w:color w:val="000000"/>
                <w:szCs w:val="28"/>
              </w:rPr>
            </w:pPr>
          </w:p>
        </w:tc>
        <w:tc>
          <w:tcPr>
            <w:tcW w:w="3510" w:type="dxa"/>
            <w:tcBorders>
              <w:right w:val="single" w:sz="4" w:space="0" w:color="auto"/>
            </w:tcBorders>
            <w:vAlign w:val="center"/>
          </w:tcPr>
          <w:p w:rsidR="002369C6" w:rsidRPr="002369C6" w:rsidRDefault="002369C6" w:rsidP="00C55033">
            <w:pPr>
              <w:spacing w:before="120" w:after="120"/>
              <w:jc w:val="both"/>
              <w:rPr>
                <w:spacing w:val="-4"/>
                <w:szCs w:val="28"/>
              </w:rPr>
            </w:pPr>
          </w:p>
        </w:tc>
        <w:tc>
          <w:tcPr>
            <w:tcW w:w="3182" w:type="dxa"/>
            <w:tcBorders>
              <w:left w:val="single" w:sz="4" w:space="0" w:color="auto"/>
            </w:tcBorders>
            <w:vAlign w:val="center"/>
          </w:tcPr>
          <w:p w:rsidR="002369C6" w:rsidRPr="002369C6" w:rsidRDefault="002369C6" w:rsidP="00C55033">
            <w:pPr>
              <w:rPr>
                <w:szCs w:val="28"/>
              </w:rPr>
            </w:pPr>
            <w:r w:rsidRPr="002369C6">
              <w:rPr>
                <w:szCs w:val="28"/>
              </w:rPr>
              <w:t>- Kiểm tra hồ sơ PCCC</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564205">
        <w:trPr>
          <w:jc w:val="center"/>
        </w:trPr>
        <w:tc>
          <w:tcPr>
            <w:tcW w:w="895" w:type="dxa"/>
            <w:vMerge w:val="restart"/>
            <w:vAlign w:val="center"/>
          </w:tcPr>
          <w:p w:rsidR="002369C6" w:rsidRPr="002369C6" w:rsidRDefault="002369C6" w:rsidP="00C55033">
            <w:pPr>
              <w:spacing w:before="120"/>
              <w:jc w:val="center"/>
              <w:rPr>
                <w:b/>
                <w:szCs w:val="28"/>
                <w:lang w:val="pt-BR"/>
              </w:rPr>
            </w:pPr>
            <w:r w:rsidRPr="002369C6">
              <w:rPr>
                <w:b/>
                <w:szCs w:val="28"/>
                <w:lang w:val="pt-BR"/>
              </w:rPr>
              <w:t>Năm</w:t>
            </w:r>
          </w:p>
          <w:p w:rsidR="002369C6" w:rsidRPr="002369C6" w:rsidRDefault="002369C6" w:rsidP="00C55033">
            <w:pPr>
              <w:spacing w:before="120"/>
              <w:jc w:val="center"/>
              <w:rPr>
                <w:b/>
                <w:szCs w:val="28"/>
                <w:lang w:val="vi-VN"/>
              </w:rPr>
            </w:pPr>
            <w:r w:rsidRPr="002369C6">
              <w:rPr>
                <w:b/>
                <w:szCs w:val="28"/>
              </w:rPr>
              <w:t>30</w:t>
            </w:r>
            <w:r w:rsidRPr="002369C6">
              <w:rPr>
                <w:b/>
                <w:szCs w:val="28"/>
                <w:lang w:val="vi-VN"/>
              </w:rPr>
              <w:t>/6</w:t>
            </w:r>
          </w:p>
        </w:tc>
        <w:tc>
          <w:tcPr>
            <w:tcW w:w="810" w:type="dxa"/>
            <w:vAlign w:val="center"/>
          </w:tcPr>
          <w:p w:rsidR="002369C6" w:rsidRPr="002369C6" w:rsidRDefault="002369C6" w:rsidP="00FA5FBF">
            <w:pPr>
              <w:spacing w:before="120"/>
              <w:jc w:val="center"/>
              <w:rPr>
                <w:szCs w:val="28"/>
                <w:lang w:val="pt-BR"/>
              </w:rPr>
            </w:pPr>
            <w:r w:rsidRPr="002369C6">
              <w:rPr>
                <w:szCs w:val="28"/>
                <w:lang w:val="pt-BR"/>
              </w:rPr>
              <w:t>S</w:t>
            </w:r>
          </w:p>
        </w:tc>
        <w:tc>
          <w:tcPr>
            <w:tcW w:w="3510" w:type="dxa"/>
            <w:tcBorders>
              <w:bottom w:val="single" w:sz="4" w:space="0" w:color="auto"/>
            </w:tcBorders>
            <w:vAlign w:val="center"/>
          </w:tcPr>
          <w:p w:rsidR="002369C6" w:rsidRPr="002369C6" w:rsidRDefault="002369C6" w:rsidP="00C55033">
            <w:pPr>
              <w:tabs>
                <w:tab w:val="left" w:pos="1905"/>
              </w:tabs>
              <w:jc w:val="both"/>
              <w:rPr>
                <w:szCs w:val="28"/>
              </w:rPr>
            </w:pPr>
            <w:r w:rsidRPr="002369C6">
              <w:rPr>
                <w:szCs w:val="28"/>
                <w:lang w:val="pt-BR"/>
              </w:rPr>
              <w:t xml:space="preserve">- 8h30: Dự Hội thảo </w:t>
            </w:r>
            <w:r w:rsidRPr="002369C6">
              <w:rPr>
                <w:bCs/>
                <w:szCs w:val="28"/>
              </w:rPr>
              <w:t>Chính sách phát triển giáo dục và đào tạo quận Long Biên sau 03 năm thực hiện Luật Thủ đô</w:t>
            </w:r>
          </w:p>
        </w:tc>
        <w:tc>
          <w:tcPr>
            <w:tcW w:w="3510" w:type="dxa"/>
            <w:tcBorders>
              <w:right w:val="single" w:sz="4" w:space="0" w:color="auto"/>
            </w:tcBorders>
          </w:tcPr>
          <w:p w:rsidR="002369C6" w:rsidRPr="002369C6" w:rsidRDefault="002369C6" w:rsidP="00C55033">
            <w:pPr>
              <w:tabs>
                <w:tab w:val="left" w:pos="1336"/>
              </w:tabs>
              <w:rPr>
                <w:szCs w:val="28"/>
                <w:lang w:val="pt-BR"/>
              </w:rPr>
            </w:pPr>
            <w:r w:rsidRPr="002369C6">
              <w:rPr>
                <w:szCs w:val="28"/>
                <w:lang w:val="pt-BR"/>
              </w:rPr>
              <w:t>Kiểm tra quy chế chuyên môn các lớp</w:t>
            </w:r>
          </w:p>
        </w:tc>
        <w:tc>
          <w:tcPr>
            <w:tcW w:w="3182" w:type="dxa"/>
            <w:tcBorders>
              <w:left w:val="single" w:sz="4" w:space="0" w:color="auto"/>
            </w:tcBorders>
            <w:vAlign w:val="center"/>
          </w:tcPr>
          <w:p w:rsidR="002369C6" w:rsidRPr="002369C6" w:rsidRDefault="002369C6" w:rsidP="00C55033">
            <w:pPr>
              <w:rPr>
                <w:szCs w:val="28"/>
              </w:rPr>
            </w:pPr>
            <w:r w:rsidRPr="002369C6">
              <w:rPr>
                <w:szCs w:val="28"/>
              </w:rPr>
              <w:t>- Dự hoạt động lớp A2</w:t>
            </w:r>
          </w:p>
          <w:p w:rsidR="002369C6" w:rsidRPr="002369C6" w:rsidRDefault="002369C6" w:rsidP="00C55033">
            <w:pPr>
              <w:rPr>
                <w:szCs w:val="28"/>
              </w:rPr>
            </w:pPr>
            <w:r w:rsidRPr="002369C6">
              <w:rPr>
                <w:szCs w:val="28"/>
              </w:rPr>
              <w:t>- Kiểm tra giao nhận thực phẩm và quy trình chế biến</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564205">
        <w:trPr>
          <w:jc w:val="center"/>
        </w:trPr>
        <w:tc>
          <w:tcPr>
            <w:tcW w:w="895" w:type="dxa"/>
            <w:vMerge/>
            <w:vAlign w:val="center"/>
          </w:tcPr>
          <w:p w:rsidR="002369C6" w:rsidRPr="002369C6" w:rsidRDefault="002369C6" w:rsidP="00732274">
            <w:pPr>
              <w:spacing w:before="120" w:after="120"/>
              <w:jc w:val="center"/>
              <w:rPr>
                <w:szCs w:val="28"/>
              </w:rPr>
            </w:pPr>
          </w:p>
        </w:tc>
        <w:tc>
          <w:tcPr>
            <w:tcW w:w="810" w:type="dxa"/>
            <w:vAlign w:val="center"/>
          </w:tcPr>
          <w:p w:rsidR="002369C6" w:rsidRPr="002369C6" w:rsidRDefault="002369C6" w:rsidP="00FA5FBF">
            <w:pPr>
              <w:spacing w:before="120" w:after="120"/>
              <w:jc w:val="center"/>
              <w:rPr>
                <w:rFonts w:eastAsia="Calibri"/>
                <w:b/>
                <w:szCs w:val="28"/>
                <w:lang w:val="pt-BR"/>
              </w:rPr>
            </w:pPr>
            <w:r w:rsidRPr="002369C6">
              <w:rPr>
                <w:szCs w:val="28"/>
                <w:lang w:val="pt-BR"/>
              </w:rPr>
              <w:t>C</w:t>
            </w:r>
          </w:p>
        </w:tc>
        <w:tc>
          <w:tcPr>
            <w:tcW w:w="3510" w:type="dxa"/>
            <w:tcBorders>
              <w:top w:val="single" w:sz="4" w:space="0" w:color="auto"/>
            </w:tcBorders>
            <w:vAlign w:val="center"/>
          </w:tcPr>
          <w:p w:rsidR="002369C6" w:rsidRPr="002369C6" w:rsidRDefault="002369C6" w:rsidP="00C55033">
            <w:pPr>
              <w:jc w:val="both"/>
              <w:rPr>
                <w:szCs w:val="28"/>
              </w:rPr>
            </w:pPr>
            <w:r w:rsidRPr="002369C6">
              <w:rPr>
                <w:szCs w:val="28"/>
              </w:rPr>
              <w:t>- 13h00: Tham gia tập huấn xây dựng kế hoạch giáo dục</w:t>
            </w:r>
          </w:p>
        </w:tc>
        <w:tc>
          <w:tcPr>
            <w:tcW w:w="3510" w:type="dxa"/>
            <w:tcBorders>
              <w:right w:val="single" w:sz="4" w:space="0" w:color="auto"/>
            </w:tcBorders>
          </w:tcPr>
          <w:p w:rsidR="002369C6" w:rsidRPr="002369C6" w:rsidRDefault="002369C6" w:rsidP="00C55033">
            <w:pPr>
              <w:tabs>
                <w:tab w:val="left" w:pos="1336"/>
              </w:tabs>
              <w:rPr>
                <w:szCs w:val="28"/>
                <w:lang w:val="pt-BR"/>
              </w:rPr>
            </w:pPr>
            <w:r w:rsidRPr="002369C6">
              <w:rPr>
                <w:szCs w:val="28"/>
                <w:lang w:val="pt-BR"/>
              </w:rPr>
              <w:t>Báo cáo và triển khai lịch đi làm và nghỉ hè tháng 7</w:t>
            </w:r>
          </w:p>
        </w:tc>
        <w:tc>
          <w:tcPr>
            <w:tcW w:w="3182" w:type="dxa"/>
            <w:tcBorders>
              <w:left w:val="single" w:sz="4" w:space="0" w:color="auto"/>
            </w:tcBorders>
            <w:vAlign w:val="center"/>
          </w:tcPr>
          <w:p w:rsidR="002369C6" w:rsidRPr="002369C6" w:rsidRDefault="002369C6" w:rsidP="00C55033">
            <w:pPr>
              <w:rPr>
                <w:spacing w:val="-6"/>
                <w:szCs w:val="28"/>
              </w:rPr>
            </w:pPr>
            <w:r w:rsidRPr="002369C6">
              <w:rPr>
                <w:spacing w:val="-6"/>
                <w:szCs w:val="28"/>
              </w:rPr>
              <w:t>- Hoàn thiện các biên bản bàn giao tài sản</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564205">
        <w:trPr>
          <w:jc w:val="center"/>
        </w:trPr>
        <w:tc>
          <w:tcPr>
            <w:tcW w:w="895" w:type="dxa"/>
            <w:vMerge w:val="restart"/>
            <w:vAlign w:val="center"/>
          </w:tcPr>
          <w:p w:rsidR="002369C6" w:rsidRPr="002369C6" w:rsidRDefault="002369C6" w:rsidP="00C55033">
            <w:pPr>
              <w:spacing w:before="120"/>
              <w:jc w:val="center"/>
              <w:rPr>
                <w:b/>
                <w:szCs w:val="28"/>
                <w:lang w:val="pt-BR"/>
              </w:rPr>
            </w:pPr>
            <w:r w:rsidRPr="002369C6">
              <w:rPr>
                <w:b/>
                <w:szCs w:val="28"/>
                <w:lang w:val="pt-BR"/>
              </w:rPr>
              <w:t>Sáu</w:t>
            </w:r>
          </w:p>
          <w:p w:rsidR="002369C6" w:rsidRPr="002369C6" w:rsidRDefault="002369C6" w:rsidP="00C55033">
            <w:pPr>
              <w:spacing w:before="120"/>
              <w:jc w:val="center"/>
              <w:rPr>
                <w:b/>
                <w:szCs w:val="28"/>
              </w:rPr>
            </w:pPr>
            <w:r w:rsidRPr="002369C6">
              <w:rPr>
                <w:b/>
                <w:szCs w:val="28"/>
              </w:rPr>
              <w:t>1</w:t>
            </w:r>
            <w:r w:rsidRPr="002369C6">
              <w:rPr>
                <w:b/>
                <w:szCs w:val="28"/>
                <w:lang w:val="vi-VN"/>
              </w:rPr>
              <w:t>/</w:t>
            </w:r>
            <w:r w:rsidRPr="002369C6">
              <w:rPr>
                <w:b/>
                <w:szCs w:val="28"/>
              </w:rPr>
              <w:t>7</w:t>
            </w:r>
          </w:p>
        </w:tc>
        <w:tc>
          <w:tcPr>
            <w:tcW w:w="810" w:type="dxa"/>
            <w:tcBorders>
              <w:bottom w:val="single" w:sz="4" w:space="0" w:color="auto"/>
            </w:tcBorders>
            <w:vAlign w:val="center"/>
          </w:tcPr>
          <w:p w:rsidR="002369C6" w:rsidRPr="002369C6" w:rsidRDefault="002369C6" w:rsidP="00FA5FBF">
            <w:pPr>
              <w:spacing w:before="120"/>
              <w:jc w:val="center"/>
              <w:rPr>
                <w:szCs w:val="28"/>
                <w:lang w:val="pt-BR"/>
              </w:rPr>
            </w:pPr>
            <w:r w:rsidRPr="002369C6">
              <w:rPr>
                <w:szCs w:val="28"/>
                <w:lang w:val="pt-BR"/>
              </w:rPr>
              <w:t>S</w:t>
            </w:r>
          </w:p>
        </w:tc>
        <w:tc>
          <w:tcPr>
            <w:tcW w:w="3510" w:type="dxa"/>
            <w:vAlign w:val="center"/>
          </w:tcPr>
          <w:p w:rsidR="002369C6" w:rsidRPr="002369C6" w:rsidRDefault="002369C6" w:rsidP="00C55033">
            <w:pPr>
              <w:spacing w:before="120"/>
              <w:jc w:val="both"/>
              <w:rPr>
                <w:color w:val="000000"/>
                <w:szCs w:val="28"/>
              </w:rPr>
            </w:pPr>
            <w:r w:rsidRPr="002369C6">
              <w:rPr>
                <w:color w:val="000000"/>
                <w:szCs w:val="28"/>
              </w:rPr>
              <w:t xml:space="preserve">- 14h00: Kiểm tra tiến độ trả trang thiết bị của các đơn vị cung cấp và danh mục tài sản, biên bản bàn giao cấp phát, chuyển đổi tài sản nhóm lớp theo kế hoạch </w:t>
            </w:r>
            <w:r w:rsidRPr="002369C6">
              <w:rPr>
                <w:color w:val="FF0000"/>
                <w:szCs w:val="28"/>
              </w:rPr>
              <w:t>(Đ/c Chi báo cáo)</w:t>
            </w:r>
          </w:p>
        </w:tc>
        <w:tc>
          <w:tcPr>
            <w:tcW w:w="3510" w:type="dxa"/>
            <w:tcBorders>
              <w:right w:val="single" w:sz="4" w:space="0" w:color="auto"/>
            </w:tcBorders>
          </w:tcPr>
          <w:p w:rsidR="002369C6" w:rsidRPr="002369C6" w:rsidRDefault="002369C6" w:rsidP="00C55033">
            <w:pPr>
              <w:tabs>
                <w:tab w:val="left" w:pos="1336"/>
              </w:tabs>
              <w:rPr>
                <w:szCs w:val="28"/>
                <w:lang w:val="pt-BR"/>
              </w:rPr>
            </w:pPr>
            <w:r w:rsidRPr="002369C6">
              <w:rPr>
                <w:szCs w:val="28"/>
                <w:lang w:val="pt-BR"/>
              </w:rPr>
              <w:t>Kiểm tra quy chế chuyên môn các lớp</w:t>
            </w:r>
          </w:p>
        </w:tc>
        <w:tc>
          <w:tcPr>
            <w:tcW w:w="3182" w:type="dxa"/>
            <w:tcBorders>
              <w:left w:val="single" w:sz="4" w:space="0" w:color="auto"/>
            </w:tcBorders>
          </w:tcPr>
          <w:p w:rsidR="002369C6" w:rsidRPr="002369C6" w:rsidRDefault="002369C6" w:rsidP="00C55033">
            <w:pPr>
              <w:spacing w:before="120" w:after="120"/>
              <w:ind w:firstLine="34"/>
              <w:rPr>
                <w:szCs w:val="28"/>
                <w:lang w:val="vi-VN"/>
              </w:rPr>
            </w:pPr>
            <w:r w:rsidRPr="002369C6">
              <w:rPr>
                <w:spacing w:val="-6"/>
                <w:szCs w:val="28"/>
              </w:rPr>
              <w:t>- Dự hoạt động lớp B2</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564205">
        <w:trPr>
          <w:jc w:val="center"/>
        </w:trPr>
        <w:tc>
          <w:tcPr>
            <w:tcW w:w="895" w:type="dxa"/>
            <w:vMerge/>
            <w:vAlign w:val="center"/>
          </w:tcPr>
          <w:p w:rsidR="002369C6" w:rsidRPr="002369C6" w:rsidRDefault="002369C6" w:rsidP="00732274">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2369C6" w:rsidRPr="002369C6" w:rsidRDefault="002369C6" w:rsidP="00FA5FBF">
            <w:pPr>
              <w:spacing w:before="120" w:after="120"/>
              <w:jc w:val="center"/>
              <w:rPr>
                <w:rFonts w:eastAsia="Calibri"/>
                <w:szCs w:val="28"/>
                <w:lang w:val="pt-BR"/>
              </w:rPr>
            </w:pPr>
            <w:r w:rsidRPr="002369C6">
              <w:rPr>
                <w:szCs w:val="28"/>
                <w:lang w:val="pt-BR"/>
              </w:rPr>
              <w:t>C</w:t>
            </w:r>
          </w:p>
        </w:tc>
        <w:tc>
          <w:tcPr>
            <w:tcW w:w="3510" w:type="dxa"/>
            <w:vAlign w:val="center"/>
          </w:tcPr>
          <w:p w:rsidR="002369C6" w:rsidRPr="002369C6" w:rsidRDefault="002369C6" w:rsidP="00C55033">
            <w:pPr>
              <w:spacing w:before="120"/>
              <w:jc w:val="both"/>
              <w:rPr>
                <w:color w:val="FF0000"/>
                <w:szCs w:val="28"/>
              </w:rPr>
            </w:pPr>
            <w:r w:rsidRPr="002369C6">
              <w:rPr>
                <w:color w:val="000000"/>
                <w:szCs w:val="28"/>
              </w:rPr>
              <w:t xml:space="preserve">- 15h00: Kiểm tra công tác chuẩn bị Tuyển sinh, nhận Hồ sơ học sinh từ 01/7/2016 </w:t>
            </w:r>
            <w:r w:rsidRPr="002369C6">
              <w:rPr>
                <w:color w:val="FF0000"/>
                <w:szCs w:val="28"/>
              </w:rPr>
              <w:t>(Kiểm tra đ/c Nhung, Chi, Tuấn)</w:t>
            </w:r>
          </w:p>
          <w:p w:rsidR="002369C6" w:rsidRPr="002369C6" w:rsidRDefault="002369C6" w:rsidP="00C55033">
            <w:pPr>
              <w:spacing w:before="120"/>
              <w:jc w:val="both"/>
              <w:rPr>
                <w:color w:val="000000"/>
                <w:szCs w:val="28"/>
              </w:rPr>
            </w:pPr>
            <w:r w:rsidRPr="002369C6">
              <w:rPr>
                <w:color w:val="000000"/>
                <w:szCs w:val="28"/>
              </w:rPr>
              <w:t>- 17h30: Kiểm tra kết quả tổ chức tổng vệ sinh nhóm lớp, MTSP cuối tuần</w:t>
            </w:r>
            <w:r w:rsidRPr="002369C6">
              <w:rPr>
                <w:color w:val="FF0000"/>
                <w:szCs w:val="28"/>
              </w:rPr>
              <w:t xml:space="preserve"> (Kiểm tra đ/c Nhung, Chi, Nguyệt).</w:t>
            </w:r>
          </w:p>
        </w:tc>
        <w:tc>
          <w:tcPr>
            <w:tcW w:w="3510" w:type="dxa"/>
            <w:tcBorders>
              <w:right w:val="single" w:sz="4" w:space="0" w:color="auto"/>
            </w:tcBorders>
          </w:tcPr>
          <w:p w:rsidR="002369C6" w:rsidRPr="002369C6" w:rsidRDefault="002369C6" w:rsidP="00C55033">
            <w:pPr>
              <w:tabs>
                <w:tab w:val="left" w:pos="1336"/>
              </w:tabs>
              <w:rPr>
                <w:szCs w:val="28"/>
                <w:lang w:val="pt-BR"/>
              </w:rPr>
            </w:pPr>
            <w:r w:rsidRPr="002369C6">
              <w:rPr>
                <w:szCs w:val="28"/>
                <w:lang w:val="pt-BR"/>
              </w:rPr>
              <w:t>Kiểm tra tổng vệ sinh cuối tuần</w:t>
            </w:r>
          </w:p>
        </w:tc>
        <w:tc>
          <w:tcPr>
            <w:tcW w:w="3182" w:type="dxa"/>
            <w:tcBorders>
              <w:left w:val="single" w:sz="4" w:space="0" w:color="auto"/>
            </w:tcBorders>
            <w:vAlign w:val="center"/>
          </w:tcPr>
          <w:p w:rsidR="002369C6" w:rsidRPr="002369C6" w:rsidRDefault="002369C6" w:rsidP="00C55033">
            <w:pPr>
              <w:rPr>
                <w:szCs w:val="28"/>
                <w:lang w:val="pt-BR"/>
              </w:rPr>
            </w:pPr>
            <w:r w:rsidRPr="002369C6">
              <w:rPr>
                <w:szCs w:val="28"/>
                <w:lang w:val="pt-BR"/>
              </w:rPr>
              <w:t>- Kiểm tra tổng vệ sinh toàn trường cuối tuần</w:t>
            </w:r>
          </w:p>
        </w:tc>
        <w:tc>
          <w:tcPr>
            <w:tcW w:w="2488" w:type="dxa"/>
            <w:vMerge/>
            <w:tcBorders>
              <w:left w:val="single" w:sz="4" w:space="0" w:color="auto"/>
            </w:tcBorders>
            <w:vAlign w:val="center"/>
          </w:tcPr>
          <w:p w:rsidR="002369C6" w:rsidRPr="002369C6" w:rsidRDefault="002369C6" w:rsidP="00FA5FBF">
            <w:pPr>
              <w:spacing w:before="120" w:after="120"/>
              <w:rPr>
                <w:szCs w:val="28"/>
              </w:rPr>
            </w:pPr>
          </w:p>
        </w:tc>
      </w:tr>
      <w:tr w:rsidR="002369C6" w:rsidRPr="002369C6" w:rsidTr="006C5071">
        <w:trPr>
          <w:jc w:val="center"/>
        </w:trPr>
        <w:tc>
          <w:tcPr>
            <w:tcW w:w="895" w:type="dxa"/>
            <w:vMerge w:val="restart"/>
            <w:vAlign w:val="center"/>
          </w:tcPr>
          <w:p w:rsidR="002369C6" w:rsidRPr="002369C6" w:rsidRDefault="002369C6" w:rsidP="00C55033">
            <w:pPr>
              <w:spacing w:before="120"/>
              <w:jc w:val="center"/>
              <w:rPr>
                <w:b/>
                <w:szCs w:val="28"/>
                <w:lang w:val="pt-BR"/>
              </w:rPr>
            </w:pPr>
            <w:r w:rsidRPr="002369C6">
              <w:rPr>
                <w:b/>
                <w:szCs w:val="28"/>
                <w:lang w:val="pt-BR"/>
              </w:rPr>
              <w:t>Bảy</w:t>
            </w:r>
          </w:p>
          <w:p w:rsidR="002369C6" w:rsidRPr="002369C6" w:rsidRDefault="002369C6" w:rsidP="00C55033">
            <w:pPr>
              <w:spacing w:before="120"/>
              <w:jc w:val="center"/>
              <w:rPr>
                <w:b/>
                <w:szCs w:val="28"/>
              </w:rPr>
            </w:pPr>
            <w:r w:rsidRPr="002369C6">
              <w:rPr>
                <w:b/>
                <w:szCs w:val="28"/>
              </w:rPr>
              <w:t>02</w:t>
            </w:r>
            <w:r w:rsidRPr="002369C6">
              <w:rPr>
                <w:b/>
                <w:szCs w:val="28"/>
                <w:lang w:val="vi-VN"/>
              </w:rPr>
              <w:t>/</w:t>
            </w:r>
            <w:r w:rsidRPr="002369C6">
              <w:rPr>
                <w:b/>
                <w:szCs w:val="28"/>
              </w:rPr>
              <w:t>7</w:t>
            </w:r>
          </w:p>
        </w:tc>
        <w:tc>
          <w:tcPr>
            <w:tcW w:w="810" w:type="dxa"/>
            <w:vAlign w:val="center"/>
          </w:tcPr>
          <w:p w:rsidR="002369C6" w:rsidRPr="002369C6" w:rsidRDefault="002369C6" w:rsidP="00402CD2">
            <w:pPr>
              <w:spacing w:before="120"/>
              <w:jc w:val="center"/>
              <w:rPr>
                <w:szCs w:val="28"/>
                <w:lang w:val="vi-VN"/>
              </w:rPr>
            </w:pPr>
            <w:r w:rsidRPr="002369C6">
              <w:rPr>
                <w:szCs w:val="28"/>
                <w:lang w:val="pt-BR"/>
              </w:rPr>
              <w:t>S</w:t>
            </w:r>
          </w:p>
        </w:tc>
        <w:tc>
          <w:tcPr>
            <w:tcW w:w="3510" w:type="dxa"/>
            <w:vMerge w:val="restart"/>
            <w:vAlign w:val="center"/>
          </w:tcPr>
          <w:p w:rsidR="002369C6" w:rsidRPr="002369C6" w:rsidRDefault="002369C6" w:rsidP="00C55033">
            <w:pPr>
              <w:spacing w:before="120"/>
              <w:jc w:val="both"/>
              <w:rPr>
                <w:color w:val="000000"/>
                <w:szCs w:val="28"/>
              </w:rPr>
            </w:pPr>
            <w:r w:rsidRPr="002369C6">
              <w:rPr>
                <w:color w:val="000000"/>
                <w:szCs w:val="28"/>
              </w:rPr>
              <w:t>- Trực tuyển sinh (cả ngày):</w:t>
            </w:r>
          </w:p>
          <w:p w:rsidR="002369C6" w:rsidRPr="002369C6" w:rsidRDefault="002369C6" w:rsidP="00C55033">
            <w:pPr>
              <w:spacing w:before="120"/>
              <w:jc w:val="both"/>
              <w:rPr>
                <w:color w:val="000000"/>
                <w:szCs w:val="28"/>
              </w:rPr>
            </w:pPr>
            <w:r w:rsidRPr="002369C6">
              <w:rPr>
                <w:color w:val="000000"/>
                <w:szCs w:val="28"/>
              </w:rPr>
              <w:t>Thành phần: Đ/c Lâm, Chi, Nhung, Tuấn, Oanh</w:t>
            </w:r>
          </w:p>
        </w:tc>
        <w:tc>
          <w:tcPr>
            <w:tcW w:w="3510" w:type="dxa"/>
            <w:vMerge w:val="restart"/>
            <w:tcBorders>
              <w:right w:val="single" w:sz="4" w:space="0" w:color="auto"/>
            </w:tcBorders>
          </w:tcPr>
          <w:p w:rsidR="002369C6" w:rsidRPr="002369C6" w:rsidRDefault="002369C6" w:rsidP="00C55033">
            <w:pPr>
              <w:tabs>
                <w:tab w:val="left" w:pos="1336"/>
              </w:tabs>
              <w:jc w:val="center"/>
              <w:rPr>
                <w:szCs w:val="28"/>
                <w:lang w:val="pt-BR"/>
              </w:rPr>
            </w:pPr>
            <w:r w:rsidRPr="002369C6">
              <w:rPr>
                <w:szCs w:val="28"/>
                <w:lang w:val="pt-BR"/>
              </w:rPr>
              <w:t>Trực tuyển sinh</w:t>
            </w:r>
          </w:p>
        </w:tc>
        <w:tc>
          <w:tcPr>
            <w:tcW w:w="3182" w:type="dxa"/>
            <w:vMerge w:val="restart"/>
            <w:tcBorders>
              <w:left w:val="single" w:sz="4" w:space="0" w:color="auto"/>
            </w:tcBorders>
            <w:vAlign w:val="center"/>
          </w:tcPr>
          <w:p w:rsidR="002369C6" w:rsidRPr="002369C6" w:rsidRDefault="002369C6" w:rsidP="00C55033">
            <w:pPr>
              <w:rPr>
                <w:szCs w:val="28"/>
                <w:lang w:val="pt-BR"/>
              </w:rPr>
            </w:pPr>
            <w:r w:rsidRPr="002369C6">
              <w:rPr>
                <w:szCs w:val="28"/>
                <w:lang w:val="pt-BR"/>
              </w:rPr>
              <w:t>- Trực tuyển sinh</w:t>
            </w:r>
          </w:p>
        </w:tc>
        <w:tc>
          <w:tcPr>
            <w:tcW w:w="2488" w:type="dxa"/>
            <w:vMerge/>
            <w:tcBorders>
              <w:left w:val="single" w:sz="4" w:space="0" w:color="auto"/>
            </w:tcBorders>
            <w:vAlign w:val="center"/>
          </w:tcPr>
          <w:p w:rsidR="002369C6" w:rsidRPr="002369C6" w:rsidRDefault="002369C6" w:rsidP="00402CD2">
            <w:pPr>
              <w:spacing w:before="120" w:after="120"/>
              <w:rPr>
                <w:szCs w:val="28"/>
              </w:rPr>
            </w:pPr>
          </w:p>
        </w:tc>
      </w:tr>
      <w:tr w:rsidR="002369C6" w:rsidRPr="002369C6" w:rsidTr="005D735F">
        <w:trPr>
          <w:jc w:val="center"/>
        </w:trPr>
        <w:tc>
          <w:tcPr>
            <w:tcW w:w="895" w:type="dxa"/>
            <w:vMerge/>
            <w:vAlign w:val="center"/>
          </w:tcPr>
          <w:p w:rsidR="002369C6" w:rsidRPr="002369C6" w:rsidRDefault="002369C6" w:rsidP="00E96286">
            <w:pPr>
              <w:spacing w:before="120" w:after="120"/>
              <w:rPr>
                <w:rFonts w:eastAsia="Calibri"/>
                <w:b/>
                <w:szCs w:val="28"/>
                <w:lang w:val="vi-VN"/>
              </w:rPr>
            </w:pPr>
          </w:p>
        </w:tc>
        <w:tc>
          <w:tcPr>
            <w:tcW w:w="810" w:type="dxa"/>
            <w:vAlign w:val="center"/>
          </w:tcPr>
          <w:p w:rsidR="002369C6" w:rsidRPr="002369C6" w:rsidRDefault="002369C6" w:rsidP="00E96286">
            <w:pPr>
              <w:spacing w:before="120" w:after="120"/>
              <w:jc w:val="center"/>
              <w:rPr>
                <w:rFonts w:eastAsia="Calibri"/>
                <w:b/>
                <w:szCs w:val="28"/>
                <w:lang w:val="vi-VN"/>
              </w:rPr>
            </w:pPr>
            <w:r w:rsidRPr="002369C6">
              <w:rPr>
                <w:szCs w:val="28"/>
                <w:lang w:val="pt-BR"/>
              </w:rPr>
              <w:t>C</w:t>
            </w:r>
          </w:p>
        </w:tc>
        <w:tc>
          <w:tcPr>
            <w:tcW w:w="3510" w:type="dxa"/>
            <w:vMerge/>
          </w:tcPr>
          <w:p w:rsidR="002369C6" w:rsidRPr="002369C6" w:rsidRDefault="002369C6" w:rsidP="00C015AB">
            <w:pPr>
              <w:jc w:val="center"/>
              <w:rPr>
                <w:szCs w:val="28"/>
                <w:lang w:val="pt-BR"/>
              </w:rPr>
            </w:pPr>
          </w:p>
        </w:tc>
        <w:tc>
          <w:tcPr>
            <w:tcW w:w="3510" w:type="dxa"/>
            <w:vMerge/>
            <w:tcBorders>
              <w:right w:val="single" w:sz="4" w:space="0" w:color="auto"/>
            </w:tcBorders>
            <w:vAlign w:val="center"/>
          </w:tcPr>
          <w:p w:rsidR="002369C6" w:rsidRPr="002369C6" w:rsidRDefault="002369C6" w:rsidP="00C015AB">
            <w:pPr>
              <w:spacing w:before="120" w:after="120"/>
              <w:rPr>
                <w:szCs w:val="28"/>
                <w:lang w:val="sv-SE"/>
              </w:rPr>
            </w:pPr>
          </w:p>
        </w:tc>
        <w:tc>
          <w:tcPr>
            <w:tcW w:w="3182" w:type="dxa"/>
            <w:vMerge/>
            <w:tcBorders>
              <w:left w:val="single" w:sz="4" w:space="0" w:color="auto"/>
            </w:tcBorders>
          </w:tcPr>
          <w:p w:rsidR="002369C6" w:rsidRPr="002369C6" w:rsidRDefault="002369C6" w:rsidP="00C55033">
            <w:pPr>
              <w:rPr>
                <w:szCs w:val="28"/>
              </w:rPr>
            </w:pPr>
          </w:p>
        </w:tc>
        <w:tc>
          <w:tcPr>
            <w:tcW w:w="2488" w:type="dxa"/>
            <w:vMerge/>
            <w:tcBorders>
              <w:left w:val="single" w:sz="4" w:space="0" w:color="auto"/>
            </w:tcBorders>
            <w:vAlign w:val="center"/>
          </w:tcPr>
          <w:p w:rsidR="002369C6" w:rsidRPr="002369C6" w:rsidRDefault="002369C6" w:rsidP="00E96286">
            <w:pPr>
              <w:spacing w:before="120" w:after="120"/>
              <w:rPr>
                <w:szCs w:val="28"/>
              </w:rPr>
            </w:pPr>
          </w:p>
        </w:tc>
      </w:tr>
    </w:tbl>
    <w:p w:rsidR="0084741D" w:rsidRPr="002369C6" w:rsidRDefault="0084741D" w:rsidP="00502BCF">
      <w:pPr>
        <w:jc w:val="both"/>
        <w:rPr>
          <w:szCs w:val="28"/>
        </w:rPr>
      </w:pPr>
      <w:bookmarkStart w:id="0" w:name="_GoBack"/>
      <w:bookmarkEnd w:id="0"/>
    </w:p>
    <w:sectPr w:rsidR="0084741D" w:rsidRPr="002369C6"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2AA5"/>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91160"/>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351CF"/>
    <w:rsid w:val="002369C6"/>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27B6"/>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1013"/>
    <w:rsid w:val="00402CD2"/>
    <w:rsid w:val="00413F21"/>
    <w:rsid w:val="00415C73"/>
    <w:rsid w:val="00417674"/>
    <w:rsid w:val="004277E8"/>
    <w:rsid w:val="004303E7"/>
    <w:rsid w:val="00450CF4"/>
    <w:rsid w:val="00452851"/>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07E07"/>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2BC1"/>
    <w:rsid w:val="007E43C6"/>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91187"/>
    <w:rsid w:val="009A2A82"/>
    <w:rsid w:val="009A54A3"/>
    <w:rsid w:val="009A6ACB"/>
    <w:rsid w:val="009B2823"/>
    <w:rsid w:val="009B6AD7"/>
    <w:rsid w:val="009C5A4F"/>
    <w:rsid w:val="009D23BF"/>
    <w:rsid w:val="009D2D33"/>
    <w:rsid w:val="009D3E98"/>
    <w:rsid w:val="009D5947"/>
    <w:rsid w:val="009E2E95"/>
    <w:rsid w:val="009E6B2B"/>
    <w:rsid w:val="009F27EB"/>
    <w:rsid w:val="009F4A15"/>
    <w:rsid w:val="009F5E75"/>
    <w:rsid w:val="00A10723"/>
    <w:rsid w:val="00A11EAF"/>
    <w:rsid w:val="00A121CA"/>
    <w:rsid w:val="00A146F4"/>
    <w:rsid w:val="00A151F9"/>
    <w:rsid w:val="00A17626"/>
    <w:rsid w:val="00A22F8D"/>
    <w:rsid w:val="00A23603"/>
    <w:rsid w:val="00A23B25"/>
    <w:rsid w:val="00A43995"/>
    <w:rsid w:val="00A461FA"/>
    <w:rsid w:val="00A53C23"/>
    <w:rsid w:val="00A565AD"/>
    <w:rsid w:val="00A71E24"/>
    <w:rsid w:val="00A755C0"/>
    <w:rsid w:val="00A82491"/>
    <w:rsid w:val="00A919DD"/>
    <w:rsid w:val="00A91FE4"/>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522EB"/>
    <w:rsid w:val="00C648D0"/>
    <w:rsid w:val="00C67933"/>
    <w:rsid w:val="00C7128F"/>
    <w:rsid w:val="00C7425A"/>
    <w:rsid w:val="00C745F8"/>
    <w:rsid w:val="00C7590A"/>
    <w:rsid w:val="00C8093D"/>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59CB"/>
    <w:rsid w:val="00DD1C1D"/>
    <w:rsid w:val="00DD4314"/>
    <w:rsid w:val="00DD4BE5"/>
    <w:rsid w:val="00DE26CF"/>
    <w:rsid w:val="00DE5B47"/>
    <w:rsid w:val="00DE64F6"/>
    <w:rsid w:val="00DF123D"/>
    <w:rsid w:val="00DF132A"/>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6B2D"/>
    <w:rsid w:val="00EB7436"/>
    <w:rsid w:val="00EC73E6"/>
    <w:rsid w:val="00ED4617"/>
    <w:rsid w:val="00EE2083"/>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4685"/>
    <w:rsid w:val="00F877AC"/>
    <w:rsid w:val="00F90EED"/>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 w:type="paragraph" w:styleId="BalloonText">
    <w:name w:val="Balloon Text"/>
    <w:basedOn w:val="Normal"/>
    <w:link w:val="BalloonTextChar"/>
    <w:uiPriority w:val="99"/>
    <w:semiHidden/>
    <w:unhideWhenUsed/>
    <w:rsid w:val="00991187"/>
    <w:rPr>
      <w:rFonts w:ascii="Tahoma" w:hAnsi="Tahoma" w:cs="Tahoma"/>
      <w:sz w:val="16"/>
      <w:szCs w:val="16"/>
    </w:rPr>
  </w:style>
  <w:style w:type="character" w:customStyle="1" w:styleId="BalloonTextChar">
    <w:name w:val="Balloon Text Char"/>
    <w:basedOn w:val="DefaultParagraphFont"/>
    <w:link w:val="BalloonText"/>
    <w:uiPriority w:val="99"/>
    <w:semiHidden/>
    <w:rsid w:val="009911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cp:lastPrinted>2016-03-26T09:33:00Z</cp:lastPrinted>
  <dcterms:created xsi:type="dcterms:W3CDTF">2016-07-11T01:28:00Z</dcterms:created>
  <dcterms:modified xsi:type="dcterms:W3CDTF">2016-07-11T01:28:00Z</dcterms:modified>
</cp:coreProperties>
</file>